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505f5262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126c59c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Liivu,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72f194a64957" /><Relationship Type="http://schemas.openxmlformats.org/officeDocument/2006/relationships/numbering" Target="/word/numbering.xml" Id="R3841c84a5f6943da" /><Relationship Type="http://schemas.openxmlformats.org/officeDocument/2006/relationships/settings" Target="/word/settings.xml" Id="Rcdb5880af812440f" /><Relationship Type="http://schemas.openxmlformats.org/officeDocument/2006/relationships/image" Target="/word/media/0cfe742d-db33-49fa-83b0-f07da8975b56.png" Id="R0194126c59c24f33" /></Relationships>
</file>