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c63c896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3d587251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Maaltse,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c0755c0d4bf4" /><Relationship Type="http://schemas.openxmlformats.org/officeDocument/2006/relationships/numbering" Target="/word/numbering.xml" Id="R12af5fc688934365" /><Relationship Type="http://schemas.openxmlformats.org/officeDocument/2006/relationships/settings" Target="/word/settings.xml" Id="Rc79103fb3bf642e8" /><Relationship Type="http://schemas.openxmlformats.org/officeDocument/2006/relationships/image" Target="/word/media/1d96d6a5-7021-4d55-9af4-be5e3b3c7ca6.png" Id="R6443d587251e4de2" /></Relationships>
</file>