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f4332628e745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0b2ce990364d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Magise,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5dd87942b2407f" /><Relationship Type="http://schemas.openxmlformats.org/officeDocument/2006/relationships/numbering" Target="/word/numbering.xml" Id="R6fe68329bc2d4995" /><Relationship Type="http://schemas.openxmlformats.org/officeDocument/2006/relationships/settings" Target="/word/settings.xml" Id="R96b7ec8c71f74dcd" /><Relationship Type="http://schemas.openxmlformats.org/officeDocument/2006/relationships/image" Target="/word/media/31814d7f-3539-457e-a65a-1d71367c2d0a.png" Id="R3d0b2ce990364da0" /></Relationships>
</file>