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dae9b380c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ccab7ba0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6e2ad81041ef" /><Relationship Type="http://schemas.openxmlformats.org/officeDocument/2006/relationships/numbering" Target="/word/numbering.xml" Id="R6d61b50363bc4880" /><Relationship Type="http://schemas.openxmlformats.org/officeDocument/2006/relationships/settings" Target="/word/settings.xml" Id="R57570a2b9af14781" /><Relationship Type="http://schemas.openxmlformats.org/officeDocument/2006/relationships/image" Target="/word/media/e57ad3df-2ad8-411d-82f5-833d1c25f6bf.png" Id="R3f9fccab7ba041ae" /></Relationships>
</file>