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57b37f6fa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4d64c995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Moisanurme,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230accf344a8b" /><Relationship Type="http://schemas.openxmlformats.org/officeDocument/2006/relationships/numbering" Target="/word/numbering.xml" Id="R5b9b819d5b0f4915" /><Relationship Type="http://schemas.openxmlformats.org/officeDocument/2006/relationships/settings" Target="/word/settings.xml" Id="R5610c90393eb4acf" /><Relationship Type="http://schemas.openxmlformats.org/officeDocument/2006/relationships/image" Target="/word/media/b494fd26-379a-4787-b4bf-b01f00c6eaf1.png" Id="R624a4d64c995406c" /></Relationships>
</file>