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eef3ad076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0a308bef0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Mustapali,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16b96a69e482f" /><Relationship Type="http://schemas.openxmlformats.org/officeDocument/2006/relationships/numbering" Target="/word/numbering.xml" Id="Ra0903857cdf644b4" /><Relationship Type="http://schemas.openxmlformats.org/officeDocument/2006/relationships/settings" Target="/word/settings.xml" Id="R1b1251460e86457e" /><Relationship Type="http://schemas.openxmlformats.org/officeDocument/2006/relationships/image" Target="/word/media/4f3b454a-7a94-45b4-ba70-461ee14a383d.png" Id="R4480a308bef049ec" /></Relationships>
</file>