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132fc5d92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b2b49da96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73f40743943b4" /><Relationship Type="http://schemas.openxmlformats.org/officeDocument/2006/relationships/numbering" Target="/word/numbering.xml" Id="Re8440d49abd14799" /><Relationship Type="http://schemas.openxmlformats.org/officeDocument/2006/relationships/settings" Target="/word/settings.xml" Id="R36a1efe95f6f4f8e" /><Relationship Type="http://schemas.openxmlformats.org/officeDocument/2006/relationships/image" Target="/word/media/4e2c9458-96a9-493a-a8b8-48a8f327a8be.png" Id="Rf28b2b49da96452f" /></Relationships>
</file>