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f4c3fa8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3cf4c52f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Nurmetu,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3f2ce6c7543b0" /><Relationship Type="http://schemas.openxmlformats.org/officeDocument/2006/relationships/numbering" Target="/word/numbering.xml" Id="R04e573f6375e4ffe" /><Relationship Type="http://schemas.openxmlformats.org/officeDocument/2006/relationships/settings" Target="/word/settings.xml" Id="R3ab02c7289854123" /><Relationship Type="http://schemas.openxmlformats.org/officeDocument/2006/relationships/image" Target="/word/media/594d1482-4cec-4689-be01-da7a449a4b2f.png" Id="Rb323cf4c52f3423f" /></Relationships>
</file>