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74effd106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b04097337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Ogandi,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5d1f8ca58413c" /><Relationship Type="http://schemas.openxmlformats.org/officeDocument/2006/relationships/numbering" Target="/word/numbering.xml" Id="R686cff4c28614f0a" /><Relationship Type="http://schemas.openxmlformats.org/officeDocument/2006/relationships/settings" Target="/word/settings.xml" Id="Ra9668939cf9444e0" /><Relationship Type="http://schemas.openxmlformats.org/officeDocument/2006/relationships/image" Target="/word/media/ad9292d8-84c7-49b8-95b7-a42b0de092ac.png" Id="Rbb0b040973374215" /></Relationships>
</file>