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ac2f65f2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9f8a81c0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22955f564edc" /><Relationship Type="http://schemas.openxmlformats.org/officeDocument/2006/relationships/numbering" Target="/word/numbering.xml" Id="Rcdcc8df0e06e46b1" /><Relationship Type="http://schemas.openxmlformats.org/officeDocument/2006/relationships/settings" Target="/word/settings.xml" Id="R27beef96f4634b3e" /><Relationship Type="http://schemas.openxmlformats.org/officeDocument/2006/relationships/image" Target="/word/media/60c7ab2b-8658-4eab-b301-eaab46d2bf3c.png" Id="R6759f8a81c084646" /></Relationships>
</file>