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2f0090b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fd2c2229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Patupera,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b8c07d0d545a0" /><Relationship Type="http://schemas.openxmlformats.org/officeDocument/2006/relationships/numbering" Target="/word/numbering.xml" Id="R0ecb9e6306d24253" /><Relationship Type="http://schemas.openxmlformats.org/officeDocument/2006/relationships/settings" Target="/word/settings.xml" Id="R3ed10352f2554d2f" /><Relationship Type="http://schemas.openxmlformats.org/officeDocument/2006/relationships/image" Target="/word/media/3ce40c38-45da-44a9-a2df-5328dc953076.png" Id="Rc770fd2c22294ac1" /></Relationships>
</file>