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c33f17cbe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8c6c7556d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Peatskivi,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dff0075cf42fa" /><Relationship Type="http://schemas.openxmlformats.org/officeDocument/2006/relationships/numbering" Target="/word/numbering.xml" Id="Red34137cd4104a76" /><Relationship Type="http://schemas.openxmlformats.org/officeDocument/2006/relationships/settings" Target="/word/settings.xml" Id="R39b61c1ebca943fa" /><Relationship Type="http://schemas.openxmlformats.org/officeDocument/2006/relationships/image" Target="/word/media/e4be7604-0a82-4b4c-a72b-d154e9e5c5f3.png" Id="R1028c6c7556d45aa" /></Relationships>
</file>