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b048c9a39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51f0b19cb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b022a06df45ff" /><Relationship Type="http://schemas.openxmlformats.org/officeDocument/2006/relationships/numbering" Target="/word/numbering.xml" Id="R25c8dd6b39074644" /><Relationship Type="http://schemas.openxmlformats.org/officeDocument/2006/relationships/settings" Target="/word/settings.xml" Id="R20d2e97a603e403a" /><Relationship Type="http://schemas.openxmlformats.org/officeDocument/2006/relationships/image" Target="/word/media/2dc063d3-f853-4a54-987a-0806cf33ca15.png" Id="R0e351f0b19cb4803" /></Relationships>
</file>