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ab7c7d1ec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5f2aa8c9d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b4d892dcc4d4f" /><Relationship Type="http://schemas.openxmlformats.org/officeDocument/2006/relationships/numbering" Target="/word/numbering.xml" Id="R7f763eeca0364d04" /><Relationship Type="http://schemas.openxmlformats.org/officeDocument/2006/relationships/settings" Target="/word/settings.xml" Id="R6072474b7859481d" /><Relationship Type="http://schemas.openxmlformats.org/officeDocument/2006/relationships/image" Target="/word/media/31c15cc7-3628-4a00-b2c7-518ebed2948e.png" Id="R3785f2aa8c9d49f4" /></Relationships>
</file>