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ebdb6ff4c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0b129ebcd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26b51ee834a6c" /><Relationship Type="http://schemas.openxmlformats.org/officeDocument/2006/relationships/numbering" Target="/word/numbering.xml" Id="Ra80de0c3ef0b43ab" /><Relationship Type="http://schemas.openxmlformats.org/officeDocument/2006/relationships/settings" Target="/word/settings.xml" Id="R98a57c74397d4649" /><Relationship Type="http://schemas.openxmlformats.org/officeDocument/2006/relationships/image" Target="/word/media/6fffc7bf-a88a-46b7-a162-44ba95cd85ca.png" Id="R33a0b129ebcd4e12" /></Relationships>
</file>