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a1a1ea49c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4c718455f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3d9d4063349a1" /><Relationship Type="http://schemas.openxmlformats.org/officeDocument/2006/relationships/numbering" Target="/word/numbering.xml" Id="Re03794c4d7054e85" /><Relationship Type="http://schemas.openxmlformats.org/officeDocument/2006/relationships/settings" Target="/word/settings.xml" Id="Ra9bf28cad5aa425a" /><Relationship Type="http://schemas.openxmlformats.org/officeDocument/2006/relationships/image" Target="/word/media/bc6251ee-ce38-4461-b16e-cd75832fde74.png" Id="R4d14c718455f4fb7" /></Relationships>
</file>