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da0b62782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725e070b8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Roiu,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c551bc1bb49e8" /><Relationship Type="http://schemas.openxmlformats.org/officeDocument/2006/relationships/numbering" Target="/word/numbering.xml" Id="R943251833a594b4c" /><Relationship Type="http://schemas.openxmlformats.org/officeDocument/2006/relationships/settings" Target="/word/settings.xml" Id="R2593c358920048f9" /><Relationship Type="http://schemas.openxmlformats.org/officeDocument/2006/relationships/image" Target="/word/media/adb6577e-bc0e-4d96-bc80-9ba9d5e3c2f2.png" Id="R1e6725e070b84568" /></Relationships>
</file>