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967b710f0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1bc5cefee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Rumba,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42fcef3a640e0" /><Relationship Type="http://schemas.openxmlformats.org/officeDocument/2006/relationships/numbering" Target="/word/numbering.xml" Id="R200240c4bdb34ca2" /><Relationship Type="http://schemas.openxmlformats.org/officeDocument/2006/relationships/settings" Target="/word/settings.xml" Id="Rec98e9dacb6d4d8e" /><Relationship Type="http://schemas.openxmlformats.org/officeDocument/2006/relationships/image" Target="/word/media/3d15227d-ac62-4707-a571-f299d1c25348.png" Id="Ra801bc5cefee4f84" /></Relationships>
</file>