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e00125ade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1c8d2605e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Saapakula,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e245b3df14ae1" /><Relationship Type="http://schemas.openxmlformats.org/officeDocument/2006/relationships/numbering" Target="/word/numbering.xml" Id="Rbe908b32c4fc4c61" /><Relationship Type="http://schemas.openxmlformats.org/officeDocument/2006/relationships/settings" Target="/word/settings.xml" Id="R3b47f96366c544bc" /><Relationship Type="http://schemas.openxmlformats.org/officeDocument/2006/relationships/image" Target="/word/media/f28bfedd-c40a-4aa6-9c64-cd982ecae3f3.png" Id="R0051c8d2605e495d" /></Relationships>
</file>