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1b5c5519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d955a781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Sarapuu,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1c907eab4d1d" /><Relationship Type="http://schemas.openxmlformats.org/officeDocument/2006/relationships/numbering" Target="/word/numbering.xml" Id="R22815319e7fb4f7d" /><Relationship Type="http://schemas.openxmlformats.org/officeDocument/2006/relationships/settings" Target="/word/settings.xml" Id="R8d1878495b6844b5" /><Relationship Type="http://schemas.openxmlformats.org/officeDocument/2006/relationships/image" Target="/word/media/6cefc09e-983e-40f2-99e0-b95a487fce24.png" Id="R0e3d955a781a4e70" /></Relationships>
</file>