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d8f950bbff4a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8c696a01a547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Schwarzenbeck,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efad1447934a82" /><Relationship Type="http://schemas.openxmlformats.org/officeDocument/2006/relationships/numbering" Target="/word/numbering.xml" Id="Re66c243cce29404d" /><Relationship Type="http://schemas.openxmlformats.org/officeDocument/2006/relationships/settings" Target="/word/settings.xml" Id="R3c5a2b3889374252" /><Relationship Type="http://schemas.openxmlformats.org/officeDocument/2006/relationships/image" Target="/word/media/a0f4454d-60e6-4fad-9845-09de3e6cb038.png" Id="R5c8c696a01a547d7" /></Relationships>
</file>