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b2d1f19ec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1687bc9f9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bd1ad740d475c" /><Relationship Type="http://schemas.openxmlformats.org/officeDocument/2006/relationships/numbering" Target="/word/numbering.xml" Id="R7264ca65adf4425f" /><Relationship Type="http://schemas.openxmlformats.org/officeDocument/2006/relationships/settings" Target="/word/settings.xml" Id="Re7883c68285641c0" /><Relationship Type="http://schemas.openxmlformats.org/officeDocument/2006/relationships/image" Target="/word/media/cfdad0bc-f345-405e-a329-9832513fddcc.png" Id="Raea1687bc9f943de" /></Relationships>
</file>