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5cb5696d7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d7583cfc0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Soontaga,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f1c4013624a90" /><Relationship Type="http://schemas.openxmlformats.org/officeDocument/2006/relationships/numbering" Target="/word/numbering.xml" Id="R129fdc5be117462d" /><Relationship Type="http://schemas.openxmlformats.org/officeDocument/2006/relationships/settings" Target="/word/settings.xml" Id="R33f3aa4bebee4271" /><Relationship Type="http://schemas.openxmlformats.org/officeDocument/2006/relationships/image" Target="/word/media/3fe7c65e-be97-466a-a48a-5317ac7f4fda.png" Id="R891d7583cfc044cb" /></Relationships>
</file>