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b5c172050649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ab944927f441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Sulgoja,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356aeef35b4ee4" /><Relationship Type="http://schemas.openxmlformats.org/officeDocument/2006/relationships/numbering" Target="/word/numbering.xml" Id="R11c7c8397fe14657" /><Relationship Type="http://schemas.openxmlformats.org/officeDocument/2006/relationships/settings" Target="/word/settings.xml" Id="Ra1e426caad6f4929" /><Relationship Type="http://schemas.openxmlformats.org/officeDocument/2006/relationships/image" Target="/word/media/676eedfc-9338-4a58-8e84-328932685203.png" Id="Rbaab944927f441f1" /></Relationships>
</file>