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2815ade4f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c9a723aec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Suttermu,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6742b83f04ea9" /><Relationship Type="http://schemas.openxmlformats.org/officeDocument/2006/relationships/numbering" Target="/word/numbering.xml" Id="Rbf7c368a50414b2b" /><Relationship Type="http://schemas.openxmlformats.org/officeDocument/2006/relationships/settings" Target="/word/settings.xml" Id="R67361f048cd6427f" /><Relationship Type="http://schemas.openxmlformats.org/officeDocument/2006/relationships/image" Target="/word/media/033d4f2c-5cc7-46d4-a02b-c48db958339a.png" Id="Rdfcc9a723aec4ed8" /></Relationships>
</file>