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6fc8cf295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762528920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Suuro-Kiislova,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7e9f8c7143b0" /><Relationship Type="http://schemas.openxmlformats.org/officeDocument/2006/relationships/numbering" Target="/word/numbering.xml" Id="Rf67ae64ecd5c4cc7" /><Relationship Type="http://schemas.openxmlformats.org/officeDocument/2006/relationships/settings" Target="/word/settings.xml" Id="R08f425c9bd504550" /><Relationship Type="http://schemas.openxmlformats.org/officeDocument/2006/relationships/image" Target="/word/media/194dd9e3-4c8e-42b2-b40f-53e0153ade35.png" Id="R1e776252892042f0" /></Relationships>
</file>