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861f0a9f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2803a57e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304d1e75144e5" /><Relationship Type="http://schemas.openxmlformats.org/officeDocument/2006/relationships/numbering" Target="/word/numbering.xml" Id="Rf98e842d393b4f3f" /><Relationship Type="http://schemas.openxmlformats.org/officeDocument/2006/relationships/settings" Target="/word/settings.xml" Id="R4a297c3ff5064047" /><Relationship Type="http://schemas.openxmlformats.org/officeDocument/2006/relationships/image" Target="/word/media/ca08b219-07d9-4e3f-a05e-589e2468bfc3.png" Id="R29ed2803a57e4278" /></Relationships>
</file>