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91c6f7f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d255fcc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230903924630" /><Relationship Type="http://schemas.openxmlformats.org/officeDocument/2006/relationships/numbering" Target="/word/numbering.xml" Id="R15acf342904446b6" /><Relationship Type="http://schemas.openxmlformats.org/officeDocument/2006/relationships/settings" Target="/word/settings.xml" Id="Rb4db9042fd344fc2" /><Relationship Type="http://schemas.openxmlformats.org/officeDocument/2006/relationships/image" Target="/word/media/08fb42da-a809-4f66-b167-1d503a29c8ca.png" Id="R53e3d255fcc04a95" /></Relationships>
</file>