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8c2431aa8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dff100e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Tammeveski,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246366cd2466c" /><Relationship Type="http://schemas.openxmlformats.org/officeDocument/2006/relationships/numbering" Target="/word/numbering.xml" Id="R432f458ea7c44075" /><Relationship Type="http://schemas.openxmlformats.org/officeDocument/2006/relationships/settings" Target="/word/settings.xml" Id="R0926d2bc3afe48b5" /><Relationship Type="http://schemas.openxmlformats.org/officeDocument/2006/relationships/image" Target="/word/media/8e84016b-d23d-4f5d-a89b-1ae3272759c1.png" Id="Rfdeedff100e34ea6" /></Relationships>
</file>