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88b7160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600f9c8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244c03cf84c54" /><Relationship Type="http://schemas.openxmlformats.org/officeDocument/2006/relationships/numbering" Target="/word/numbering.xml" Id="Rcb682d0c394c4143" /><Relationship Type="http://schemas.openxmlformats.org/officeDocument/2006/relationships/settings" Target="/word/settings.xml" Id="Rdf98dc41278c450e" /><Relationship Type="http://schemas.openxmlformats.org/officeDocument/2006/relationships/image" Target="/word/media/79feb1e3-bdd0-42c3-b51e-4c36af0e4a8a.png" Id="R97f2600f9c8f41d1" /></Relationships>
</file>