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b15e98742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6f0c30a3e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Tartu, Tartu,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2cf70086b42f8" /><Relationship Type="http://schemas.openxmlformats.org/officeDocument/2006/relationships/numbering" Target="/word/numbering.xml" Id="R96fc00b94d1d44ac" /><Relationship Type="http://schemas.openxmlformats.org/officeDocument/2006/relationships/settings" Target="/word/settings.xml" Id="R1ed5d8ad942c4c0f" /><Relationship Type="http://schemas.openxmlformats.org/officeDocument/2006/relationships/image" Target="/word/media/6af1f64d-624e-4269-ad45-f285c788a7c3.png" Id="R9d36f0c30a3e4a86" /></Relationships>
</file>