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d18c085e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031b9495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5a47f626b4c75" /><Relationship Type="http://schemas.openxmlformats.org/officeDocument/2006/relationships/numbering" Target="/word/numbering.xml" Id="R5dcc23fb6db94d6d" /><Relationship Type="http://schemas.openxmlformats.org/officeDocument/2006/relationships/settings" Target="/word/settings.xml" Id="R1132d9ba5e4b45bf" /><Relationship Type="http://schemas.openxmlformats.org/officeDocument/2006/relationships/image" Target="/word/media/aaa4703c-2126-4917-9e2c-dc2b7b58adce.png" Id="Rd250031b94954474" /></Relationships>
</file>