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034498e2e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e515f8a80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ce8566624429c" /><Relationship Type="http://schemas.openxmlformats.org/officeDocument/2006/relationships/numbering" Target="/word/numbering.xml" Id="R1633d18d279c4986" /><Relationship Type="http://schemas.openxmlformats.org/officeDocument/2006/relationships/settings" Target="/word/settings.xml" Id="Re0aedc887b4a477f" /><Relationship Type="http://schemas.openxmlformats.org/officeDocument/2006/relationships/image" Target="/word/media/ae19dcab-31b2-4ff7-961a-cd436d3b9a80.png" Id="R4ede515f8a80410f" /></Relationships>
</file>