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c8b80c1ea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425a95c47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Udsali,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ebe5ac6454989" /><Relationship Type="http://schemas.openxmlformats.org/officeDocument/2006/relationships/numbering" Target="/word/numbering.xml" Id="Ra708d77591624c98" /><Relationship Type="http://schemas.openxmlformats.org/officeDocument/2006/relationships/settings" Target="/word/settings.xml" Id="Rd0c5a5bc68ea4b61" /><Relationship Type="http://schemas.openxmlformats.org/officeDocument/2006/relationships/image" Target="/word/media/c92efa55-db74-4860-8689-3af6cd23cd5b.png" Id="R90d425a95c474f03" /></Relationships>
</file>