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b60251129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1b0fa202c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Uue Voidu,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9b4b7a23a47cb" /><Relationship Type="http://schemas.openxmlformats.org/officeDocument/2006/relationships/numbering" Target="/word/numbering.xml" Id="R0e3fd199832c45db" /><Relationship Type="http://schemas.openxmlformats.org/officeDocument/2006/relationships/settings" Target="/word/settings.xml" Id="R24ca0bb642cc4893" /><Relationship Type="http://schemas.openxmlformats.org/officeDocument/2006/relationships/image" Target="/word/media/3cd21257-7367-46f7-9769-371a063d677f.png" Id="R12d1b0fa202c4ca7" /></Relationships>
</file>