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93fa12b38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27a9e9c5e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Varati,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89ddb206e40cb" /><Relationship Type="http://schemas.openxmlformats.org/officeDocument/2006/relationships/numbering" Target="/word/numbering.xml" Id="Rc4c7b8d9e59448c5" /><Relationship Type="http://schemas.openxmlformats.org/officeDocument/2006/relationships/settings" Target="/word/settings.xml" Id="R8465bd98f87b49d5" /><Relationship Type="http://schemas.openxmlformats.org/officeDocument/2006/relationships/image" Target="/word/media/288e4eb0-f0ca-4519-8137-917ab87d81fd.png" Id="Rcad27a9e9c5e4dd6" /></Relationships>
</file>