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ec09cf37d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e2fac97f0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Varbuse,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3dfe85e8e4e8f" /><Relationship Type="http://schemas.openxmlformats.org/officeDocument/2006/relationships/numbering" Target="/word/numbering.xml" Id="R5da027ca3e094e58" /><Relationship Type="http://schemas.openxmlformats.org/officeDocument/2006/relationships/settings" Target="/word/settings.xml" Id="Rbac66561cf9f4480" /><Relationship Type="http://schemas.openxmlformats.org/officeDocument/2006/relationships/image" Target="/word/media/3d92d37d-d9cc-4630-9d1f-ad63f3cefc73.png" Id="R3dbe2fac97f04121" /></Relationships>
</file>