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1bfbeb2ce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cfb8da1fd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Voibre,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be6e0f05b43b2" /><Relationship Type="http://schemas.openxmlformats.org/officeDocument/2006/relationships/numbering" Target="/word/numbering.xml" Id="R60fae4cab16d48af" /><Relationship Type="http://schemas.openxmlformats.org/officeDocument/2006/relationships/settings" Target="/word/settings.xml" Id="Rb039fbdfabe04088" /><Relationship Type="http://schemas.openxmlformats.org/officeDocument/2006/relationships/image" Target="/word/media/cfe149fa-f0bf-4a71-b53d-06f92c21e821.png" Id="Ree5cfb8da1fd496a" /></Relationships>
</file>