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5a899104f24e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d1008316db4a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Ablaincourt-Pressoir,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e6b67f1a1a4b0f" /><Relationship Type="http://schemas.openxmlformats.org/officeDocument/2006/relationships/numbering" Target="/word/numbering.xml" Id="R06cb17231f0047bb" /><Relationship Type="http://schemas.openxmlformats.org/officeDocument/2006/relationships/settings" Target="/word/settings.xml" Id="R36d884f931834337" /><Relationship Type="http://schemas.openxmlformats.org/officeDocument/2006/relationships/image" Target="/word/media/3c54014e-fa0c-4504-a932-b46f4e1a48cd.png" Id="R7dd1008316db4a25" /></Relationships>
</file>