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93f8c8c83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766ca5e75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93e9de52547e5" /><Relationship Type="http://schemas.openxmlformats.org/officeDocument/2006/relationships/numbering" Target="/word/numbering.xml" Id="Rd1577bb8012b4856" /><Relationship Type="http://schemas.openxmlformats.org/officeDocument/2006/relationships/settings" Target="/word/settings.xml" Id="Ra20f345a6c7442e8" /><Relationship Type="http://schemas.openxmlformats.org/officeDocument/2006/relationships/image" Target="/word/media/b715415d-11dd-4f40-94eb-5b8fcf33b087.png" Id="R298766ca5e7547e5" /></Relationships>
</file>