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8f763bc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4479bd66e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0d41238744e77" /><Relationship Type="http://schemas.openxmlformats.org/officeDocument/2006/relationships/numbering" Target="/word/numbering.xml" Id="R20cd68af59444f45" /><Relationship Type="http://schemas.openxmlformats.org/officeDocument/2006/relationships/settings" Target="/word/settings.xml" Id="R9f229650507b4d80" /><Relationship Type="http://schemas.openxmlformats.org/officeDocument/2006/relationships/image" Target="/word/media/3df755d4-af9a-4a7e-bb16-af2ececdf809.png" Id="R7804479bd66e4f2e" /></Relationships>
</file>