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bdf3c5c06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19ee02799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Ainval-Septoutre,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e737934754ab9" /><Relationship Type="http://schemas.openxmlformats.org/officeDocument/2006/relationships/numbering" Target="/word/numbering.xml" Id="R7cf583c66e004996" /><Relationship Type="http://schemas.openxmlformats.org/officeDocument/2006/relationships/settings" Target="/word/settings.xml" Id="R5b14bcdb27434d2c" /><Relationship Type="http://schemas.openxmlformats.org/officeDocument/2006/relationships/image" Target="/word/media/55191ee6-8b56-40d8-8138-6e726b4f584a.png" Id="Re8319ee027994209" /></Relationships>
</file>