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be69af3e7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6fd3d155c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Aisy-sous-Thil,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89228957e4600" /><Relationship Type="http://schemas.openxmlformats.org/officeDocument/2006/relationships/numbering" Target="/word/numbering.xml" Id="R7b48d956715e4407" /><Relationship Type="http://schemas.openxmlformats.org/officeDocument/2006/relationships/settings" Target="/word/settings.xml" Id="Rcab05f10e5b842c2" /><Relationship Type="http://schemas.openxmlformats.org/officeDocument/2006/relationships/image" Target="/word/media/44b6f6f4-1ec8-475a-a3e3-8ce71dad1883.png" Id="R7c96fd3d155c4d69" /></Relationships>
</file>