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25aa372df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f4b7a58ed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e3ecaa8b545f8" /><Relationship Type="http://schemas.openxmlformats.org/officeDocument/2006/relationships/numbering" Target="/word/numbering.xml" Id="R8a380e15d6f540c0" /><Relationship Type="http://schemas.openxmlformats.org/officeDocument/2006/relationships/settings" Target="/word/settings.xml" Id="Re4187011d7bb41c8" /><Relationship Type="http://schemas.openxmlformats.org/officeDocument/2006/relationships/image" Target="/word/media/b6ec944b-7a3e-43b7-ae93-cc374b7bb35a.png" Id="R1e5f4b7a58ed4aaf" /></Relationships>
</file>