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a30f364c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8d5baa6d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a1c5444ad4629" /><Relationship Type="http://schemas.openxmlformats.org/officeDocument/2006/relationships/numbering" Target="/word/numbering.xml" Id="R409b06c40eff4694" /><Relationship Type="http://schemas.openxmlformats.org/officeDocument/2006/relationships/settings" Target="/word/settings.xml" Id="R126cd43db0984598" /><Relationship Type="http://schemas.openxmlformats.org/officeDocument/2006/relationships/image" Target="/word/media/296d1dad-663a-4ebb-b509-2ea62ef2f8e8.png" Id="Rf978d5baa6d44c51" /></Relationships>
</file>