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a295f3bb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4515e53f5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Altenstadt,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43a82beec4bc9" /><Relationship Type="http://schemas.openxmlformats.org/officeDocument/2006/relationships/numbering" Target="/word/numbering.xml" Id="R8790fe2e610d4045" /><Relationship Type="http://schemas.openxmlformats.org/officeDocument/2006/relationships/settings" Target="/word/settings.xml" Id="R0dc9277644814973" /><Relationship Type="http://schemas.openxmlformats.org/officeDocument/2006/relationships/image" Target="/word/media/8c90d084-a853-4e91-a07f-c77ce1a1e07e.png" Id="Rc074515e53f5427b" /></Relationships>
</file>