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56d2872e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57c3fd656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Anceaumeville,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4f8e79f44442a" /><Relationship Type="http://schemas.openxmlformats.org/officeDocument/2006/relationships/numbering" Target="/word/numbering.xml" Id="R623cc749414a4b3b" /><Relationship Type="http://schemas.openxmlformats.org/officeDocument/2006/relationships/settings" Target="/word/settings.xml" Id="Ra1f9fcb6e52e4b61" /><Relationship Type="http://schemas.openxmlformats.org/officeDocument/2006/relationships/image" Target="/word/media/96529a73-abef-43e4-b21c-f81c0e830532.png" Id="R45457c3fd656413e" /></Relationships>
</file>