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1b407b3a3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fa61dd978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Angivillers,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86ea0a98d4c35" /><Relationship Type="http://schemas.openxmlformats.org/officeDocument/2006/relationships/numbering" Target="/word/numbering.xml" Id="R594ff52c1d544bf5" /><Relationship Type="http://schemas.openxmlformats.org/officeDocument/2006/relationships/settings" Target="/word/settings.xml" Id="Re185441d00ec4755" /><Relationship Type="http://schemas.openxmlformats.org/officeDocument/2006/relationships/image" Target="/word/media/59d14f8e-e609-4f2c-977f-f94d126b95e1.png" Id="R0b6fa61dd9784af6" /></Relationships>
</file>