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1db96cc76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32a11af29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Angoume,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f18b1ec484212" /><Relationship Type="http://schemas.openxmlformats.org/officeDocument/2006/relationships/numbering" Target="/word/numbering.xml" Id="R2a9151a9f72a482a" /><Relationship Type="http://schemas.openxmlformats.org/officeDocument/2006/relationships/settings" Target="/word/settings.xml" Id="Rb97ca604989e401a" /><Relationship Type="http://schemas.openxmlformats.org/officeDocument/2006/relationships/image" Target="/word/media/0dfd2fe9-1514-4130-8167-53593b3518f7.png" Id="R90f32a11af294773" /></Relationships>
</file>