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980991664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3e08ad6f8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Antezant-la-Chapelle,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92e0c96b34e3d" /><Relationship Type="http://schemas.openxmlformats.org/officeDocument/2006/relationships/numbering" Target="/word/numbering.xml" Id="R830576a069684e2e" /><Relationship Type="http://schemas.openxmlformats.org/officeDocument/2006/relationships/settings" Target="/word/settings.xml" Id="R731468e233a84bda" /><Relationship Type="http://schemas.openxmlformats.org/officeDocument/2006/relationships/image" Target="/word/media/fcaab4bb-9bab-4ee1-99a3-5f17b4a53b65.png" Id="R9523e08ad6f84428" /></Relationships>
</file>